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60FB" w:rsidRDefault="005060FB">
      <w:pPr>
        <w:jc w:val="center"/>
        <w:rPr>
          <w:b/>
          <w:bCs/>
          <w:sz w:val="44"/>
          <w:szCs w:val="44"/>
        </w:rPr>
      </w:pPr>
    </w:p>
    <w:p w:rsidR="005060FB" w:rsidRDefault="00F751A4">
      <w:pPr>
        <w:pStyle w:val="a4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中华人民共和国房产税暂行条例</w:t>
      </w:r>
    </w:p>
    <w:p w:rsidR="005060FB" w:rsidRDefault="005060FB">
      <w:pPr>
        <w:pStyle w:val="a4"/>
        <w:rPr>
          <w:rFonts w:ascii="楷体_GB2312" w:eastAsia="楷体_GB2312" w:hAnsi="楷体_GB2312" w:cs="楷体_GB2312"/>
          <w:sz w:val="32"/>
          <w:szCs w:val="32"/>
        </w:rPr>
      </w:pPr>
    </w:p>
    <w:p w:rsidR="005060FB" w:rsidRDefault="00F751A4">
      <w:pPr>
        <w:pStyle w:val="a4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(1986年9月15日国务院发布　</w:t>
      </w:r>
      <w:r w:rsidR="00CB1EB0">
        <w:rPr>
          <w:rFonts w:ascii="楷体_GB2312" w:eastAsia="楷体_GB2312" w:hAnsi="楷体_GB2312" w:cs="楷体_GB2312" w:hint="eastAsia"/>
          <w:sz w:val="32"/>
          <w:szCs w:val="32"/>
        </w:rPr>
        <w:t>国发</w:t>
      </w:r>
      <w:r w:rsidR="00CB1EB0" w:rsidRPr="00CB1EB0">
        <w:rPr>
          <w:rFonts w:ascii="楷体_GB2312" w:eastAsia="楷体_GB2312" w:hAnsi="楷体_GB2312" w:cs="楷体_GB2312" w:hint="eastAsia"/>
          <w:sz w:val="32"/>
          <w:szCs w:val="32"/>
        </w:rPr>
        <w:t>〔</w:t>
      </w:r>
      <w:r w:rsidR="00CB1EB0">
        <w:rPr>
          <w:rFonts w:ascii="楷体_GB2312" w:eastAsia="楷体_GB2312" w:hAnsi="楷体_GB2312" w:cs="楷体_GB2312" w:hint="eastAsia"/>
          <w:sz w:val="32"/>
          <w:szCs w:val="32"/>
        </w:rPr>
        <w:t>1986</w:t>
      </w:r>
      <w:r w:rsidR="00CB1EB0" w:rsidRPr="00CB1EB0">
        <w:rPr>
          <w:rFonts w:ascii="楷体_GB2312" w:eastAsia="楷体_GB2312" w:hAnsi="楷体_GB2312" w:cs="楷体_GB2312" w:hint="eastAsia"/>
          <w:sz w:val="32"/>
          <w:szCs w:val="32"/>
        </w:rPr>
        <w:t>〕</w:t>
      </w:r>
      <w:r w:rsidR="00CB1EB0">
        <w:rPr>
          <w:rFonts w:ascii="楷体_GB2312" w:eastAsia="楷体_GB2312" w:hAnsi="楷体_GB2312" w:cs="楷体_GB2312" w:hint="eastAsia"/>
          <w:sz w:val="32"/>
          <w:szCs w:val="32"/>
        </w:rPr>
        <w:t>90号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:rsidR="005060FB" w:rsidRDefault="005060FB">
      <w:pPr>
        <w:pStyle w:val="a4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房产税在城市、县城、建制镇和工矿区征收。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房产税由产权所有人缴纳。产权属于全民所有的，由经营管理的单位缴纳。产权出典的，由承典人缴纳。产权所有人、承典人不在房产所在地的，或者产权未确定及租典纠纷未解决的，由房产代管人或者使用人缴纳。</w:t>
      </w:r>
    </w:p>
    <w:p w:rsidR="005060FB" w:rsidRDefault="00F751A4">
      <w:pPr>
        <w:pStyle w:val="a4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前款列举的产权所</w:t>
      </w:r>
      <w:r>
        <w:rPr>
          <w:rFonts w:ascii="仿宋_GB2312" w:eastAsia="仿宋_GB2312" w:hAnsi="仿宋_GB2312" w:cs="仿宋_GB2312" w:hint="eastAsia"/>
          <w:sz w:val="32"/>
          <w:szCs w:val="32"/>
        </w:rPr>
        <w:t>有人、经营管理单位、承典人、房产代管人或者使用人，统称为纳税义务人(以下简称纳税人)。</w:t>
      </w:r>
    </w:p>
    <w:p w:rsidR="005060FB" w:rsidRDefault="00F751A4">
      <w:pPr>
        <w:pStyle w:val="a4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房产税依照房</w:t>
      </w:r>
      <w:r>
        <w:rPr>
          <w:rFonts w:ascii="仿宋_GB2312" w:eastAsia="仿宋_GB2312" w:hAnsi="仿宋_GB2312" w:cs="仿宋_GB2312" w:hint="eastAsia"/>
          <w:sz w:val="32"/>
          <w:szCs w:val="32"/>
        </w:rPr>
        <w:t>产原值一次减除10%至30%后的余值计算缴纳。具体减除幅度，由省、自治区、直辖市人民政府规定。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没有房产原值作为依据的，由房产所在地税务机关参考同类房产核定。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房产出租的，以房产租金收入为房产税的计税依据。</w:t>
      </w:r>
    </w:p>
    <w:p w:rsidR="005060FB" w:rsidRDefault="00F751A4">
      <w:pPr>
        <w:pStyle w:val="a4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房产税</w:t>
      </w:r>
      <w:r>
        <w:rPr>
          <w:rFonts w:ascii="仿宋_GB2312" w:eastAsia="仿宋_GB2312" w:hAnsi="仿宋_GB2312" w:cs="仿宋_GB2312" w:hint="eastAsia"/>
          <w:sz w:val="32"/>
          <w:szCs w:val="32"/>
        </w:rPr>
        <w:t>的税率，依照房产余值计算缴纳的，税率为1.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2%；依照房产租金收入计算缴纳的，税率为12%。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下列房产免纳房产税：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一、国家机关、人民团体、军队自用的房产；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二、由国家财政部门拨付事业经费的单位自用的房产；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三、宗教寺庙、公园、名胜古迹自用的房产；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四、个人所有非营业用的房产；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五、经财政部批准免税的其他房产。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除本条例第五条规定者外，纳税人纳税确有困难的，可由省、自治区、直辖市人民政府确定，定期减征或者免征房产税。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房产税按年征收、分期缴纳。纳税期限由省、自治区、直辖市人民政府规定。</w:t>
      </w:r>
    </w:p>
    <w:p w:rsidR="005060FB" w:rsidRDefault="00F751A4">
      <w:pPr>
        <w:pStyle w:val="a4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房产税的征</w:t>
      </w:r>
      <w:r>
        <w:rPr>
          <w:rFonts w:ascii="仿宋_GB2312" w:eastAsia="仿宋_GB2312" w:hAnsi="仿宋_GB2312" w:cs="仿宋_GB2312" w:hint="eastAsia"/>
          <w:sz w:val="32"/>
          <w:szCs w:val="32"/>
        </w:rPr>
        <w:t>收管理，依照《中华人民共和国税收征收管理暂行条例》的规定办理。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房产税由房产所在地的税务机关征收。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本条例由财政部负责解释；施行细则由省、自治区、直辖市人民政府制定，抄送财政部备案。</w:t>
      </w:r>
    </w:p>
    <w:p w:rsidR="005060FB" w:rsidRDefault="00F751A4">
      <w:pPr>
        <w:pStyle w:val="a4"/>
        <w:ind w:firstLineChars="200" w:firstLine="640"/>
        <w:jc w:val="left"/>
        <w:rPr>
          <w:rFonts w:ascii="Times New Roman" w:eastAsia="仿宋_GB2312" w:hAnsi="Times New Roman" w:cs="Times New Roman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本条例自一九八六年十月一日起施行。</w:t>
      </w:r>
    </w:p>
    <w:p w:rsidR="005060FB" w:rsidRDefault="005060FB">
      <w:pPr>
        <w:pStyle w:val="a4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</w:p>
    <w:sectPr w:rsidR="005060FB" w:rsidSect="005060FB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548B" w:rsidRDefault="002D548B" w:rsidP="005060FB">
      <w:r>
        <w:separator/>
      </w:r>
    </w:p>
  </w:endnote>
  <w:endnote w:type="continuationSeparator" w:id="0">
    <w:p w:rsidR="002D548B" w:rsidRDefault="002D548B" w:rsidP="005060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方正黑体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60FB" w:rsidRDefault="00B95C31">
    <w:pPr>
      <w:pStyle w:val="a6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4097" type="#_x0000_t202" style="position:absolute;margin-left:208pt;margin-top:0;width:2in;height:2in;z-index:251659264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:rsidR="005060FB" w:rsidRDefault="00B95C31">
                <w:pPr>
                  <w:pStyle w:val="a6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F751A4"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DF1ED9">
                  <w:rPr>
                    <w:noProof/>
                    <w:sz w:val="24"/>
                  </w:rPr>
                  <w:t>- 1 -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548B" w:rsidRDefault="002D548B" w:rsidP="005060FB">
      <w:r>
        <w:separator/>
      </w:r>
    </w:p>
  </w:footnote>
  <w:footnote w:type="continuationSeparator" w:id="0">
    <w:p w:rsidR="002D548B" w:rsidRDefault="002D548B" w:rsidP="005060F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hideSpellingErrors/>
  <w:hideGrammaticalErrors/>
  <w:proofState w:spelling="clean"/>
  <w:defaultTabStop w:val="420"/>
  <w:drawingGridVerticalSpacing w:val="156"/>
  <w:noPunctuationKerning/>
  <w:characterSpacingControl w:val="compressPunctuation"/>
  <w:hdrShapeDefaults>
    <o:shapedefaults v:ext="edit" spidmax="8194"/>
    <o:shapelayout v:ext="edit">
      <o:idmap v:ext="edit" data="3,4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D548B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060FB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95C31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1EB0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1ED9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751A4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C9760A"/>
    <w:rsid w:val="04401145"/>
    <w:rsid w:val="048674DB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104A251D"/>
    <w:rsid w:val="107A4DEE"/>
    <w:rsid w:val="10A47D69"/>
    <w:rsid w:val="11366EEC"/>
    <w:rsid w:val="12146020"/>
    <w:rsid w:val="12C10B30"/>
    <w:rsid w:val="12F06217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2039C2"/>
    <w:rsid w:val="1BAF2172"/>
    <w:rsid w:val="1C6F6A7C"/>
    <w:rsid w:val="1C9212F7"/>
    <w:rsid w:val="1D1A78F5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834230D"/>
    <w:rsid w:val="287A18EA"/>
    <w:rsid w:val="28F06262"/>
    <w:rsid w:val="28F8723D"/>
    <w:rsid w:val="299C79B4"/>
    <w:rsid w:val="2A8D0D45"/>
    <w:rsid w:val="2B01664D"/>
    <w:rsid w:val="2B6968CF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20E2B0A"/>
    <w:rsid w:val="32252208"/>
    <w:rsid w:val="3242780E"/>
    <w:rsid w:val="330624E0"/>
    <w:rsid w:val="330D4027"/>
    <w:rsid w:val="3330356C"/>
    <w:rsid w:val="33CF5811"/>
    <w:rsid w:val="34031BBE"/>
    <w:rsid w:val="349C60FB"/>
    <w:rsid w:val="34E116C0"/>
    <w:rsid w:val="35095248"/>
    <w:rsid w:val="355560D1"/>
    <w:rsid w:val="35E26969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FC6899"/>
    <w:rsid w:val="3E3675FB"/>
    <w:rsid w:val="3EEC1919"/>
    <w:rsid w:val="3F2F1CF1"/>
    <w:rsid w:val="3F800236"/>
    <w:rsid w:val="3F8C783C"/>
    <w:rsid w:val="400D315D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9D1725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4FCF1351"/>
    <w:rsid w:val="505A0C64"/>
    <w:rsid w:val="5080370D"/>
    <w:rsid w:val="512A1D93"/>
    <w:rsid w:val="5146198F"/>
    <w:rsid w:val="51F44E31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5D4E2E"/>
    <w:rsid w:val="577F6B33"/>
    <w:rsid w:val="58035B31"/>
    <w:rsid w:val="582D45D3"/>
    <w:rsid w:val="58F6185E"/>
    <w:rsid w:val="591257DC"/>
    <w:rsid w:val="5AB91E0A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AD5C1F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371AC6"/>
    <w:rsid w:val="665D25F4"/>
    <w:rsid w:val="66E50FB1"/>
    <w:rsid w:val="674048E2"/>
    <w:rsid w:val="67B16815"/>
    <w:rsid w:val="67D71794"/>
    <w:rsid w:val="67DE6474"/>
    <w:rsid w:val="68426F20"/>
    <w:rsid w:val="68715924"/>
    <w:rsid w:val="6A403C00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5A6A5C"/>
    <w:rsid w:val="73AF3C73"/>
    <w:rsid w:val="741A53B1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BA85469"/>
    <w:rsid w:val="7BEA48CB"/>
    <w:rsid w:val="7C0E15E2"/>
    <w:rsid w:val="7C28250F"/>
    <w:rsid w:val="7CFB06AD"/>
    <w:rsid w:val="7D0E2676"/>
    <w:rsid w:val="7D3577BA"/>
    <w:rsid w:val="7D417D38"/>
    <w:rsid w:val="7DD668D9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qFormat="1"/>
    <w:lsdException w:name="footer" w:semiHidden="0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semiHidden="0" w:uiPriority="1" w:qFormat="1"/>
    <w:lsdException w:name="Body Text Indent" w:semiHidden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0FB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Char"/>
    <w:uiPriority w:val="9"/>
    <w:qFormat/>
    <w:rsid w:val="005060FB"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5060FB"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5060FB"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5060FB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5060FB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5060FB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5060FB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5060FB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Char"/>
    <w:uiPriority w:val="99"/>
    <w:unhideWhenUsed/>
    <w:qFormat/>
    <w:rsid w:val="005060FB"/>
    <w:pPr>
      <w:spacing w:before="100" w:beforeAutospacing="1" w:after="120"/>
      <w:ind w:leftChars="200" w:left="200"/>
    </w:pPr>
    <w:rPr>
      <w:szCs w:val="21"/>
    </w:rPr>
  </w:style>
  <w:style w:type="paragraph" w:styleId="a4">
    <w:name w:val="Plain Text"/>
    <w:basedOn w:val="a"/>
    <w:link w:val="Char0"/>
    <w:uiPriority w:val="99"/>
    <w:unhideWhenUsed/>
    <w:qFormat/>
    <w:rsid w:val="005060FB"/>
    <w:rPr>
      <w:rFonts w:ascii="宋体" w:hAnsi="Courier New" w:cs="Courier New"/>
      <w:szCs w:val="21"/>
    </w:rPr>
  </w:style>
  <w:style w:type="paragraph" w:styleId="a5">
    <w:name w:val="Balloon Text"/>
    <w:basedOn w:val="a"/>
    <w:link w:val="Char1"/>
    <w:uiPriority w:val="99"/>
    <w:semiHidden/>
    <w:unhideWhenUsed/>
    <w:qFormat/>
    <w:rsid w:val="005060FB"/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footer"/>
    <w:basedOn w:val="a"/>
    <w:link w:val="Char10"/>
    <w:uiPriority w:val="99"/>
    <w:unhideWhenUsed/>
    <w:qFormat/>
    <w:rsid w:val="005060F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rsid w:val="005060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footnote text"/>
    <w:basedOn w:val="a"/>
    <w:uiPriority w:val="99"/>
    <w:semiHidden/>
    <w:unhideWhenUsed/>
    <w:qFormat/>
    <w:rsid w:val="005060FB"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Normal (Web)"/>
    <w:basedOn w:val="a"/>
    <w:uiPriority w:val="99"/>
    <w:unhideWhenUsed/>
    <w:qFormat/>
    <w:rsid w:val="005060FB"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a">
    <w:name w:val="Title"/>
    <w:basedOn w:val="a"/>
    <w:next w:val="a"/>
    <w:link w:val="Char3"/>
    <w:uiPriority w:val="10"/>
    <w:qFormat/>
    <w:rsid w:val="005060FB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b">
    <w:name w:val="Table Grid"/>
    <w:basedOn w:val="a1"/>
    <w:uiPriority w:val="59"/>
    <w:qFormat/>
    <w:rsid w:val="005060FB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footnote reference"/>
    <w:basedOn w:val="a0"/>
    <w:uiPriority w:val="99"/>
    <w:semiHidden/>
    <w:unhideWhenUsed/>
    <w:qFormat/>
    <w:rsid w:val="005060FB"/>
    <w:rPr>
      <w:vertAlign w:val="superscript"/>
    </w:rPr>
  </w:style>
  <w:style w:type="character" w:customStyle="1" w:styleId="Char0">
    <w:name w:val="纯文本 Char"/>
    <w:basedOn w:val="a0"/>
    <w:link w:val="a4"/>
    <w:uiPriority w:val="99"/>
    <w:qFormat/>
    <w:rsid w:val="005060FB"/>
    <w:rPr>
      <w:rFonts w:ascii="宋体" w:eastAsia="宋体" w:hAnsi="Courier New" w:cs="Courier New"/>
      <w:szCs w:val="21"/>
    </w:rPr>
  </w:style>
  <w:style w:type="character" w:customStyle="1" w:styleId="Char2">
    <w:name w:val="页眉 Char"/>
    <w:basedOn w:val="a0"/>
    <w:link w:val="a7"/>
    <w:uiPriority w:val="99"/>
    <w:qFormat/>
    <w:rsid w:val="005060FB"/>
    <w:rPr>
      <w:sz w:val="18"/>
      <w:szCs w:val="18"/>
    </w:rPr>
  </w:style>
  <w:style w:type="character" w:customStyle="1" w:styleId="Char4">
    <w:name w:val="页脚 Char"/>
    <w:basedOn w:val="a0"/>
    <w:link w:val="a6"/>
    <w:uiPriority w:val="99"/>
    <w:qFormat/>
    <w:rsid w:val="005060FB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5060FB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sid w:val="005060FB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qFormat/>
    <w:rsid w:val="005060FB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sid w:val="005060FB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qFormat/>
    <w:rsid w:val="005060FB"/>
    <w:rPr>
      <w:b/>
      <w:bCs/>
      <w:sz w:val="28"/>
      <w:szCs w:val="28"/>
    </w:rPr>
  </w:style>
  <w:style w:type="character" w:customStyle="1" w:styleId="6Char">
    <w:name w:val="标题 6 Char"/>
    <w:basedOn w:val="a0"/>
    <w:link w:val="6"/>
    <w:uiPriority w:val="9"/>
    <w:semiHidden/>
    <w:qFormat/>
    <w:rsid w:val="005060FB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0"/>
    <w:link w:val="7"/>
    <w:uiPriority w:val="9"/>
    <w:semiHidden/>
    <w:qFormat/>
    <w:rsid w:val="005060FB"/>
    <w:rPr>
      <w:b/>
      <w:bCs/>
      <w:sz w:val="24"/>
      <w:szCs w:val="24"/>
    </w:rPr>
  </w:style>
  <w:style w:type="character" w:customStyle="1" w:styleId="8Char">
    <w:name w:val="标题 8 Char"/>
    <w:basedOn w:val="a0"/>
    <w:link w:val="8"/>
    <w:uiPriority w:val="9"/>
    <w:semiHidden/>
    <w:qFormat/>
    <w:rsid w:val="005060FB"/>
    <w:rPr>
      <w:rFonts w:asciiTheme="majorHAnsi" w:eastAsiaTheme="majorEastAsia" w:hAnsiTheme="majorHAnsi" w:cstheme="majorBidi"/>
      <w:sz w:val="24"/>
      <w:szCs w:val="24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5060FB"/>
    <w:rPr>
      <w:kern w:val="2"/>
      <w:sz w:val="18"/>
      <w:szCs w:val="18"/>
    </w:rPr>
  </w:style>
  <w:style w:type="character" w:customStyle="1" w:styleId="15">
    <w:name w:val="15"/>
    <w:basedOn w:val="a0"/>
    <w:qFormat/>
    <w:rsid w:val="005060FB"/>
    <w:rPr>
      <w:rFonts w:ascii="Times New Roman" w:hAnsi="Times New Roman" w:cs="Times New Roman" w:hint="default"/>
      <w:b/>
      <w:bCs/>
    </w:rPr>
  </w:style>
  <w:style w:type="character" w:customStyle="1" w:styleId="Char">
    <w:name w:val="正文文本缩进 Char"/>
    <w:basedOn w:val="a0"/>
    <w:link w:val="a3"/>
    <w:uiPriority w:val="99"/>
    <w:qFormat/>
    <w:rsid w:val="005060FB"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Char3">
    <w:name w:val="标题 Char"/>
    <w:basedOn w:val="a0"/>
    <w:link w:val="aa"/>
    <w:qFormat/>
    <w:rsid w:val="005060FB"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Char10">
    <w:name w:val="页脚 Char1"/>
    <w:basedOn w:val="a0"/>
    <w:link w:val="a6"/>
    <w:qFormat/>
    <w:rsid w:val="005060FB"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F8E7DFA-1343-42DE-B1A8-84F7E8039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109</Words>
  <Characters>627</Characters>
  <Application>Microsoft Office Word</Application>
  <DocSecurity>0</DocSecurity>
  <Lines>5</Lines>
  <Paragraphs>1</Paragraphs>
  <ScaleCrop>false</ScaleCrop>
  <Company/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35</cp:revision>
  <dcterms:created xsi:type="dcterms:W3CDTF">2019-05-21T02:29:00Z</dcterms:created>
  <dcterms:modified xsi:type="dcterms:W3CDTF">2022-10-19T06:17:00Z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AAC7F7B6F5494A41BADB80700CA67999</vt:lpwstr>
  </property>
</Properties>
</file>