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  <w:r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  <w:t>全国年节及纪念日放假办法</w:t>
      </w: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</w:p>
    <w:p>
      <w:pPr>
        <w:widowControl/>
        <w:spacing w:line="500" w:lineRule="exact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</w:t>
      </w:r>
      <w:r>
        <w:rPr>
          <w:rFonts w:hint="eastAsia" w:ascii="楷体_GB2312" w:hAnsi="楷体_GB2312" w:eastAsia="楷体_GB2312" w:cs="楷体_GB2312"/>
          <w:spacing w:val="6"/>
          <w:sz w:val="32"/>
          <w:szCs w:val="32"/>
        </w:rPr>
        <w:t>一九四九年十二月二十三日政务院第十二次政务会议通过　同日发布</w:t>
      </w:r>
      <w:r>
        <w:rPr>
          <w:rFonts w:hint="eastAsia" w:ascii="楷体_GB2312" w:hAnsi="楷体_GB2312" w:eastAsia="楷体_GB2312" w:cs="楷体_GB2312"/>
          <w:sz w:val="32"/>
          <w:szCs w:val="32"/>
        </w:rPr>
        <w:t>)</w:t>
      </w:r>
    </w:p>
    <w:p>
      <w:pPr>
        <w:widowControl/>
        <w:spacing w:line="500" w:lineRule="exact"/>
        <w:ind w:firstLine="640" w:firstLineChars="200"/>
        <w:jc w:val="left"/>
        <w:rPr>
          <w:rFonts w:ascii="Times New Roman" w:hAnsi="Times New Roman" w:eastAsia="楷体_GB2312" w:cs="Times New Roman"/>
          <w:sz w:val="32"/>
          <w:szCs w:val="32"/>
        </w:rPr>
      </w:pPr>
      <w:bookmarkStart w:id="0" w:name="_GoBack"/>
      <w:bookmarkEnd w:id="0"/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为统一全国之年节及纪念日放假起见，规定下列各项办法：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甲、</w:t>
      </w:r>
      <w:r>
        <w:rPr>
          <w:rFonts w:ascii="Times New Roman" w:hAnsi="Times New Roman" w:eastAsia="仿宋_GB2312" w:cs="Times New Roman"/>
          <w:sz w:val="32"/>
          <w:szCs w:val="32"/>
        </w:rPr>
        <w:t>属于全体者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一、新年　放假一日　一月一日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二、春节　放假三日　夏历正月初一日、初二日、初三日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三、劳动节　放假一日　五月一日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四、国庆纪念日　放假二日　十月一日、二日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乙、</w:t>
      </w:r>
      <w:r>
        <w:rPr>
          <w:rFonts w:ascii="Times New Roman" w:hAnsi="Times New Roman" w:eastAsia="仿宋_GB2312" w:cs="Times New Roman"/>
          <w:sz w:val="32"/>
          <w:szCs w:val="32"/>
        </w:rPr>
        <w:t>属于部分人民之节日，为了便于部分人民的群众活动，得放假半天，或只其中一部分人放假，其他一部分人得推代表参加庆祝。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一、妇女节(限于妇女)　三月八日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二、青年节(限于中等学校以上的学生)　五月四日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三、儿童节　六月一日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四、人民解放军建军纪念日(限于军队及军事机关)　八月一日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丙、</w:t>
      </w:r>
      <w:r>
        <w:rPr>
          <w:rFonts w:ascii="Times New Roman" w:hAnsi="Times New Roman" w:eastAsia="仿宋_GB2312" w:cs="Times New Roman"/>
          <w:sz w:val="32"/>
          <w:szCs w:val="32"/>
        </w:rPr>
        <w:t>其他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一、凡属少数民族习惯之假日，由各少数民族集居地区之地方人民政府，斟酌各该民族习惯，规定放假日期。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二、其他各种纪念节日如二七纪念、五卅纪念、七七抗战纪念、八一五抗战胜利纪念、九一八纪念、护士节、教师节、记者节等，均不必放假。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丁、</w:t>
      </w:r>
      <w:r>
        <w:rPr>
          <w:rFonts w:ascii="Times New Roman" w:hAnsi="Times New Roman" w:eastAsia="仿宋_GB2312" w:cs="Times New Roman"/>
          <w:sz w:val="32"/>
          <w:szCs w:val="32"/>
        </w:rPr>
        <w:t>凡属于全体之假日，如适逢星期日，应在次日补假。凡属于部分人民之假日，如适逢星期日，则不补假。</w:t>
      </w:r>
    </w:p>
    <w:p>
      <w:pPr>
        <w:pStyle w:val="11"/>
        <w:ind w:firstLine="643" w:firstLineChars="200"/>
        <w:rPr>
          <w:rFonts w:hint="eastAsia" w:ascii="仿宋_GB2312" w:hAnsi="仿宋_GB2312" w:eastAsia="仿宋_GB2312" w:cs="仿宋_GB2312"/>
          <w:b/>
          <w:bCs/>
          <w:color w:val="333333"/>
          <w:sz w:val="32"/>
          <w:szCs w:val="32"/>
          <w:shd w:val="clear" w:color="auto" w:fill="FFFFFF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造字工房尚雅体演示版常规体">
    <w:panose1 w:val="00000000000000000000"/>
    <w:charset w:val="86"/>
    <w:family w:val="auto"/>
    <w:pitch w:val="default"/>
    <w:sig w:usb0="00000001" w:usb1="08010000" w:usb2="00000000" w:usb3="00000000" w:csb0="00040001" w:csb1="00000000"/>
  </w:font>
  <w:font w:name="造字工房俊雅（非商用）常规体">
    <w:panose1 w:val="00000000000000000000"/>
    <w:charset w:val="86"/>
    <w:family w:val="auto"/>
    <w:pitch w:val="default"/>
    <w:sig w:usb0="00000001" w:usb1="08010000" w:usb2="00000000" w:usb3="00000000" w:csb0="00040001" w:csb1="00000000"/>
  </w:font>
  <w:font w:name="造字工房朗倩（非商用）常规体">
    <w:panose1 w:val="00000000000000000000"/>
    <w:charset w:val="86"/>
    <w:family w:val="auto"/>
    <w:pitch w:val="default"/>
    <w:sig w:usb0="00000001" w:usb1="0801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hideSpellingErrors/>
  <w:hideGrammaticalError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BE2E9F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A8D0D45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6D1278"/>
    <w:rsid w:val="762C29D0"/>
    <w:rsid w:val="76635F01"/>
    <w:rsid w:val="76975133"/>
    <w:rsid w:val="769B60FD"/>
    <w:rsid w:val="76C10F77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6429</Words>
  <Characters>6506</Characters>
  <Lines>69</Lines>
  <Paragraphs>19</Paragraphs>
  <TotalTime>2</TotalTime>
  <ScaleCrop>false</ScaleCrop>
  <LinksUpToDate>false</LinksUpToDate>
  <CharactersWithSpaces>6595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2022-05-08T11:03:51Z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AAC7F7B6F5494A41BADB80700CA67999</vt:lpwstr>
  </property>
</Properties>
</file>